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C8D" w:rsidRDefault="00714C8D" w:rsidP="00714C8D">
      <w:pPr>
        <w:pStyle w:val="a3"/>
        <w:spacing w:line="240" w:lineRule="auto"/>
        <w:outlineLvl w:val="0"/>
        <w:rPr>
          <w:rFonts w:ascii="Times New Roman" w:hAnsi="Times New Roman" w:cs="Times New Roman"/>
          <w:bCs/>
          <w:caps/>
          <w:sz w:val="24"/>
        </w:rPr>
      </w:pPr>
      <w:r>
        <w:rPr>
          <w:rFonts w:ascii="Times New Roman" w:hAnsi="Times New Roman" w:cs="Times New Roman"/>
          <w:bCs/>
          <w:caps/>
          <w:sz w:val="24"/>
        </w:rPr>
        <w:t>Российская  Федерация</w:t>
      </w:r>
    </w:p>
    <w:p w:rsidR="00714C8D" w:rsidRDefault="007C49B1" w:rsidP="00714C8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ВЫсок</w:t>
      </w:r>
      <w:r w:rsidR="00714C8D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СКАЯ  СЕЛЬСКАЯ  Администрация </w:t>
      </w:r>
    </w:p>
    <w:p w:rsidR="00714C8D" w:rsidRDefault="007C49B1" w:rsidP="00714C8D">
      <w:pPr>
        <w:pStyle w:val="a3"/>
        <w:spacing w:line="240" w:lineRule="auto"/>
        <w:rPr>
          <w:rFonts w:ascii="Times New Roman" w:hAnsi="Times New Roman" w:cs="Times New Roman"/>
          <w:bCs/>
          <w:caps/>
          <w:sz w:val="22"/>
          <w:szCs w:val="22"/>
        </w:rPr>
      </w:pPr>
      <w:r>
        <w:rPr>
          <w:rFonts w:ascii="Times New Roman" w:hAnsi="Times New Roman" w:cs="Times New Roman"/>
          <w:bCs/>
          <w:caps/>
          <w:sz w:val="22"/>
          <w:szCs w:val="22"/>
        </w:rPr>
        <w:t>Высокс</w:t>
      </w:r>
      <w:r w:rsidR="00714C8D">
        <w:rPr>
          <w:rFonts w:ascii="Times New Roman" w:hAnsi="Times New Roman" w:cs="Times New Roman"/>
          <w:bCs/>
          <w:caps/>
          <w:sz w:val="22"/>
          <w:szCs w:val="22"/>
        </w:rPr>
        <w:t>КОЕ СЕЛЬСКОЕ ПОСЕЛЕНИЕ</w:t>
      </w:r>
    </w:p>
    <w:p w:rsidR="00714C8D" w:rsidRDefault="00714C8D" w:rsidP="00714C8D">
      <w:pPr>
        <w:pStyle w:val="a3"/>
        <w:spacing w:line="240" w:lineRule="auto"/>
        <w:rPr>
          <w:rFonts w:ascii="Times New Roman" w:hAnsi="Times New Roman" w:cs="Times New Roman"/>
          <w:bCs/>
          <w:caps/>
          <w:sz w:val="22"/>
          <w:szCs w:val="22"/>
        </w:rPr>
      </w:pPr>
      <w:r>
        <w:rPr>
          <w:rFonts w:ascii="Times New Roman" w:hAnsi="Times New Roman" w:cs="Times New Roman"/>
          <w:bCs/>
          <w:caps/>
          <w:sz w:val="22"/>
          <w:szCs w:val="22"/>
        </w:rPr>
        <w:t>УНЕЧСКИЙ РАЙОН  БРЯНСКАЯ ОБЛАСТЬ</w:t>
      </w:r>
    </w:p>
    <w:p w:rsidR="00714C8D" w:rsidRDefault="00714C8D" w:rsidP="00714C8D">
      <w:pPr>
        <w:spacing w:after="0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714C8D" w:rsidRDefault="00714C8D" w:rsidP="00714C8D">
      <w:pPr>
        <w:spacing w:before="120" w:after="0"/>
        <w:jc w:val="center"/>
        <w:rPr>
          <w:rFonts w:ascii="Times New Roman" w:eastAsia="Times New Roman" w:hAnsi="Times New Roman" w:cs="Times New Roman"/>
          <w:bCs/>
          <w:iCs/>
          <w:spacing w:val="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pacing w:val="40"/>
          <w:sz w:val="24"/>
          <w:szCs w:val="24"/>
          <w:lang w:eastAsia="ru-RU"/>
        </w:rPr>
        <w:t>ПОСТАНОВЛЕНИЕ</w:t>
      </w:r>
    </w:p>
    <w:p w:rsidR="00714C8D" w:rsidRDefault="00714C8D" w:rsidP="00714C8D">
      <w:pPr>
        <w:spacing w:before="120" w:after="0"/>
        <w:jc w:val="center"/>
        <w:rPr>
          <w:rFonts w:ascii="Arial" w:eastAsia="Times New Roman" w:hAnsi="Arial" w:cs="Arial"/>
          <w:b/>
          <w:bCs/>
          <w:i/>
          <w:iCs/>
          <w:spacing w:val="40"/>
          <w:sz w:val="24"/>
          <w:szCs w:val="24"/>
          <w:lang w:eastAsia="ru-RU"/>
        </w:rPr>
      </w:pPr>
    </w:p>
    <w:p w:rsidR="00714C8D" w:rsidRDefault="008E0DB4" w:rsidP="00714C8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9D04DD">
        <w:rPr>
          <w:rFonts w:ascii="Times New Roman" w:eastAsia="Times New Roman" w:hAnsi="Times New Roman" w:cs="Times New Roman"/>
          <w:sz w:val="24"/>
          <w:szCs w:val="24"/>
          <w:lang w:eastAsia="ru-RU"/>
        </w:rPr>
        <w:t>03.03</w:t>
      </w:r>
      <w:r w:rsidR="00714C8D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55F1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14C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№ </w:t>
      </w:r>
      <w:r w:rsidR="009D04DD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="00714C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714C8D" w:rsidRDefault="007C49B1" w:rsidP="00714C8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Высокое</w:t>
      </w:r>
    </w:p>
    <w:p w:rsidR="00714C8D" w:rsidRDefault="00714C8D" w:rsidP="00714C8D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постановление </w:t>
      </w:r>
    </w:p>
    <w:p w:rsidR="00714C8D" w:rsidRDefault="00714C8D" w:rsidP="00714C8D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№ 1</w:t>
      </w:r>
      <w:r w:rsidR="007C49B1">
        <w:rPr>
          <w:rFonts w:ascii="Times New Roman" w:hAnsi="Times New Roman" w:cs="Times New Roman"/>
          <w:b w:val="0"/>
          <w:sz w:val="24"/>
          <w:szCs w:val="24"/>
        </w:rPr>
        <w:t>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от 05.08.2021г. Об утверждении Положения</w:t>
      </w:r>
    </w:p>
    <w:p w:rsidR="00714C8D" w:rsidRDefault="00714C8D" w:rsidP="00714C8D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«Об организации и осуществлении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первичного</w:t>
      </w:r>
      <w:proofErr w:type="gramEnd"/>
    </w:p>
    <w:p w:rsidR="00714C8D" w:rsidRDefault="00527EA4" w:rsidP="00714C8D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</w:t>
      </w:r>
      <w:r w:rsidR="00714C8D">
        <w:rPr>
          <w:rFonts w:ascii="Times New Roman" w:hAnsi="Times New Roman" w:cs="Times New Roman"/>
          <w:b w:val="0"/>
          <w:sz w:val="24"/>
          <w:szCs w:val="24"/>
        </w:rPr>
        <w:t>оинского учета граждан на территории</w:t>
      </w:r>
    </w:p>
    <w:p w:rsidR="00714C8D" w:rsidRDefault="007C49B1" w:rsidP="00714C8D">
      <w:pPr>
        <w:pStyle w:val="ConsPlusTit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Высок</w:t>
      </w:r>
      <w:r w:rsidR="00714C8D">
        <w:rPr>
          <w:rFonts w:ascii="Times New Roman" w:hAnsi="Times New Roman" w:cs="Times New Roman"/>
          <w:b w:val="0"/>
          <w:sz w:val="24"/>
          <w:szCs w:val="24"/>
        </w:rPr>
        <w:t>ского сельского поселения»</w:t>
      </w:r>
    </w:p>
    <w:p w:rsidR="00714C8D" w:rsidRDefault="00714C8D" w:rsidP="00714C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14C8D" w:rsidRDefault="00714C8D" w:rsidP="00714C8D"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14C8D" w:rsidRDefault="00714C8D" w:rsidP="00527EA4">
      <w:pPr>
        <w:pStyle w:val="a5"/>
        <w:shd w:val="clear" w:color="auto" w:fill="auto"/>
        <w:tabs>
          <w:tab w:val="left" w:leader="underscore" w:pos="4508"/>
        </w:tabs>
        <w:spacing w:line="240" w:lineRule="auto"/>
        <w:ind w:left="20" w:right="40" w:firstLine="70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соответствии с Конституцией Российской Федерации, Федеральными законами от 31 мая </w:t>
      </w:r>
      <w:smartTag w:uri="urn:schemas-microsoft-com:office:smarttags" w:element="metricconverter">
        <w:smartTagPr>
          <w:attr w:name="ProductID" w:val="1996 г"/>
        </w:smartTagPr>
        <w:r>
          <w:rPr>
            <w:sz w:val="24"/>
            <w:szCs w:val="24"/>
          </w:rPr>
          <w:t>1996 г</w:t>
        </w:r>
      </w:smartTag>
      <w:r>
        <w:rPr>
          <w:sz w:val="24"/>
          <w:szCs w:val="24"/>
        </w:rPr>
        <w:t xml:space="preserve">. № 61-ФЗ «Об обороне», от 26 февраля </w:t>
      </w:r>
      <w:smartTag w:uri="urn:schemas-microsoft-com:office:smarttags" w:element="metricconverter">
        <w:smartTagPr>
          <w:attr w:name="ProductID" w:val="1997 г"/>
        </w:smartTagPr>
        <w:r>
          <w:rPr>
            <w:sz w:val="24"/>
            <w:szCs w:val="24"/>
          </w:rPr>
          <w:t>1997 г</w:t>
        </w:r>
      </w:smartTag>
      <w:r>
        <w:rPr>
          <w:sz w:val="24"/>
          <w:szCs w:val="24"/>
        </w:rPr>
        <w:t xml:space="preserve">. № 31-ФЗ «О мобилизационной подготовке и мобилизации в Российской Федерации», от 28 марта </w:t>
      </w:r>
      <w:smartTag w:uri="urn:schemas-microsoft-com:office:smarttags" w:element="metricconverter">
        <w:smartTagPr>
          <w:attr w:name="ProductID" w:val="1998 г"/>
        </w:smartTagPr>
        <w:r>
          <w:rPr>
            <w:sz w:val="24"/>
            <w:szCs w:val="24"/>
          </w:rPr>
          <w:t>1998 г</w:t>
        </w:r>
      </w:smartTag>
      <w:r>
        <w:rPr>
          <w:sz w:val="24"/>
          <w:szCs w:val="24"/>
        </w:rPr>
        <w:t xml:space="preserve">. № 53-Ф3 «О воинской обязанности и военной службе»,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4"/>
            <w:szCs w:val="24"/>
          </w:rPr>
          <w:t>2003 г</w:t>
        </w:r>
      </w:smartTag>
      <w:r>
        <w:rPr>
          <w:sz w:val="24"/>
          <w:szCs w:val="24"/>
        </w:rPr>
        <w:t>. № 131-Ф3 «Об общих принципах организации местного самоуправления в Российской Федерации», постановлением Правительства Российской</w:t>
      </w:r>
      <w:proofErr w:type="gramEnd"/>
      <w:r>
        <w:rPr>
          <w:sz w:val="24"/>
          <w:szCs w:val="24"/>
        </w:rPr>
        <w:t xml:space="preserve"> Федерации от 27 ноября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4"/>
            <w:szCs w:val="24"/>
          </w:rPr>
          <w:t>2006 г</w:t>
        </w:r>
      </w:smartTag>
      <w:r>
        <w:rPr>
          <w:sz w:val="24"/>
          <w:szCs w:val="24"/>
        </w:rPr>
        <w:t>. № 719 «Об утверждении Положения о воинском учете», Федеральным законом от 14.04.2023г. № 127 –ФЗ «О внесении изменений в отдельные законодательные акты Российской Федерации», на основании представления прокуратуры Унечского района № 43-202</w:t>
      </w:r>
      <w:r w:rsidR="009D04DD">
        <w:rPr>
          <w:sz w:val="24"/>
          <w:szCs w:val="24"/>
        </w:rPr>
        <w:t>6</w:t>
      </w:r>
      <w:r>
        <w:rPr>
          <w:sz w:val="24"/>
          <w:szCs w:val="24"/>
        </w:rPr>
        <w:t xml:space="preserve"> от </w:t>
      </w:r>
      <w:r w:rsidR="009D04DD">
        <w:rPr>
          <w:sz w:val="24"/>
          <w:szCs w:val="24"/>
        </w:rPr>
        <w:t>26</w:t>
      </w:r>
      <w:r>
        <w:rPr>
          <w:sz w:val="24"/>
          <w:szCs w:val="24"/>
        </w:rPr>
        <w:t>.</w:t>
      </w:r>
      <w:r w:rsidR="009D04DD">
        <w:rPr>
          <w:sz w:val="24"/>
          <w:szCs w:val="24"/>
        </w:rPr>
        <w:t>02</w:t>
      </w:r>
      <w:r>
        <w:rPr>
          <w:sz w:val="24"/>
          <w:szCs w:val="24"/>
        </w:rPr>
        <w:t>.202</w:t>
      </w:r>
      <w:r w:rsidR="009D04DD">
        <w:rPr>
          <w:sz w:val="24"/>
          <w:szCs w:val="24"/>
        </w:rPr>
        <w:t>6</w:t>
      </w:r>
      <w:r>
        <w:rPr>
          <w:sz w:val="24"/>
          <w:szCs w:val="24"/>
        </w:rPr>
        <w:t xml:space="preserve">г., Уставом поселения администрация </w:t>
      </w:r>
      <w:r w:rsidR="007C49B1">
        <w:rPr>
          <w:sz w:val="24"/>
          <w:szCs w:val="24"/>
        </w:rPr>
        <w:t>Высок</w:t>
      </w:r>
      <w:r>
        <w:rPr>
          <w:sz w:val="24"/>
          <w:szCs w:val="24"/>
        </w:rPr>
        <w:t xml:space="preserve">ского сельского поселения </w:t>
      </w:r>
    </w:p>
    <w:p w:rsidR="00527EA4" w:rsidRDefault="00527EA4" w:rsidP="00527EA4">
      <w:pPr>
        <w:pStyle w:val="a5"/>
        <w:shd w:val="clear" w:color="auto" w:fill="auto"/>
        <w:tabs>
          <w:tab w:val="left" w:leader="underscore" w:pos="4508"/>
        </w:tabs>
        <w:spacing w:line="240" w:lineRule="auto"/>
        <w:ind w:left="20" w:right="40" w:firstLine="700"/>
        <w:rPr>
          <w:sz w:val="24"/>
          <w:szCs w:val="24"/>
        </w:rPr>
      </w:pPr>
    </w:p>
    <w:p w:rsidR="00714C8D" w:rsidRDefault="00714C8D" w:rsidP="00527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ПОСТАНОВЛЯЕТ:</w:t>
      </w:r>
    </w:p>
    <w:p w:rsidR="00714C8D" w:rsidRDefault="00714C8D" w:rsidP="00527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Внести в Положение «Об организации  и осуществлении первичного воинского учета граждан на территории </w:t>
      </w:r>
      <w:r w:rsidR="007C49B1">
        <w:rPr>
          <w:rFonts w:ascii="Times New Roman" w:hAnsi="Times New Roman" w:cs="Times New Roman"/>
          <w:sz w:val="24"/>
          <w:szCs w:val="24"/>
        </w:rPr>
        <w:t>Высок</w:t>
      </w:r>
      <w:r>
        <w:rPr>
          <w:rFonts w:ascii="Times New Roman" w:hAnsi="Times New Roman" w:cs="Times New Roman"/>
          <w:sz w:val="24"/>
          <w:szCs w:val="24"/>
        </w:rPr>
        <w:t>ского сельского поселения» утвержденное постановлением № 1</w:t>
      </w:r>
      <w:r w:rsidR="00687C4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от 05.08.2021г.</w:t>
      </w:r>
      <w:r w:rsidR="008E0DB4">
        <w:rPr>
          <w:rFonts w:ascii="Times New Roman" w:hAnsi="Times New Roman" w:cs="Times New Roman"/>
          <w:sz w:val="24"/>
          <w:szCs w:val="24"/>
        </w:rPr>
        <w:t xml:space="preserve"> внести</w:t>
      </w:r>
      <w:r w:rsidR="00693D05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693D05" w:rsidRPr="007C49B1" w:rsidRDefault="00693D05" w:rsidP="00527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C49B1">
        <w:rPr>
          <w:rFonts w:ascii="Times New Roman" w:hAnsi="Times New Roman" w:cs="Times New Roman"/>
          <w:sz w:val="24"/>
          <w:szCs w:val="24"/>
        </w:rPr>
        <w:t>- п. 3.7 Положения изложить в следующей редакции:</w:t>
      </w:r>
    </w:p>
    <w:p w:rsidR="00693D05" w:rsidRPr="007C49B1" w:rsidRDefault="00693D05" w:rsidP="00527EA4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C49B1">
        <w:rPr>
          <w:rFonts w:ascii="Times New Roman" w:hAnsi="Times New Roman" w:cs="Times New Roman"/>
          <w:sz w:val="24"/>
          <w:szCs w:val="24"/>
        </w:rPr>
        <w:t xml:space="preserve">  </w:t>
      </w:r>
      <w:r w:rsidRPr="007C49B1">
        <w:rPr>
          <w:rFonts w:ascii="Times New Roman" w:hAnsi="Times New Roman" w:cs="Times New Roman"/>
          <w:i/>
          <w:sz w:val="24"/>
          <w:szCs w:val="24"/>
        </w:rPr>
        <w:t>«</w:t>
      </w:r>
      <w:r w:rsidRPr="007C49B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определять порядок оповещения граждан о вызовах (повестках) военных комиссариатов, в том числе в электронной форме»;</w:t>
      </w:r>
    </w:p>
    <w:p w:rsidR="00714C8D" w:rsidRPr="007C49B1" w:rsidRDefault="00693D05" w:rsidP="00527EA4">
      <w:pPr>
        <w:jc w:val="both"/>
        <w:rPr>
          <w:rFonts w:ascii="Times New Roman" w:hAnsi="Times New Roman" w:cs="Times New Roman"/>
          <w:sz w:val="24"/>
          <w:szCs w:val="24"/>
        </w:rPr>
      </w:pPr>
      <w:r w:rsidRPr="007C49B1">
        <w:rPr>
          <w:rFonts w:ascii="Times New Roman" w:hAnsi="Times New Roman" w:cs="Times New Roman"/>
          <w:sz w:val="24"/>
          <w:szCs w:val="24"/>
        </w:rPr>
        <w:t xml:space="preserve">  - п. 3.9  Положения исключить</w:t>
      </w:r>
      <w:r w:rsidR="00714C8D" w:rsidRPr="007C49B1">
        <w:rPr>
          <w:rFonts w:ascii="Times New Roman" w:hAnsi="Times New Roman" w:cs="Times New Roman"/>
          <w:sz w:val="24"/>
          <w:szCs w:val="24"/>
        </w:rPr>
        <w:t>.</w:t>
      </w:r>
    </w:p>
    <w:p w:rsidR="00714C8D" w:rsidRPr="007C49B1" w:rsidRDefault="00693D05" w:rsidP="00527EA4">
      <w:pPr>
        <w:jc w:val="both"/>
        <w:rPr>
          <w:rFonts w:ascii="Times New Roman" w:hAnsi="Times New Roman" w:cs="Times New Roman"/>
          <w:sz w:val="24"/>
          <w:szCs w:val="24"/>
        </w:rPr>
      </w:pPr>
      <w:r w:rsidRPr="007C49B1"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после официального опубликования</w:t>
      </w:r>
      <w:r w:rsidR="00527EA4" w:rsidRPr="007C49B1">
        <w:rPr>
          <w:rFonts w:ascii="Times New Roman" w:hAnsi="Times New Roman" w:cs="Times New Roman"/>
          <w:sz w:val="24"/>
          <w:szCs w:val="24"/>
        </w:rPr>
        <w:t xml:space="preserve"> </w:t>
      </w:r>
      <w:r w:rsidRPr="007C49B1">
        <w:rPr>
          <w:rFonts w:ascii="Times New Roman" w:hAnsi="Times New Roman" w:cs="Times New Roman"/>
          <w:sz w:val="24"/>
          <w:szCs w:val="24"/>
        </w:rPr>
        <w:t>(обнародования).</w:t>
      </w:r>
    </w:p>
    <w:p w:rsidR="00714C8D" w:rsidRPr="007C49B1" w:rsidRDefault="00693D05" w:rsidP="00527EA4">
      <w:pPr>
        <w:jc w:val="both"/>
        <w:rPr>
          <w:rFonts w:ascii="Times New Roman" w:hAnsi="Times New Roman" w:cs="Times New Roman"/>
          <w:sz w:val="24"/>
          <w:szCs w:val="24"/>
        </w:rPr>
      </w:pPr>
      <w:r w:rsidRPr="007C49B1">
        <w:rPr>
          <w:rFonts w:ascii="Times New Roman" w:hAnsi="Times New Roman" w:cs="Times New Roman"/>
          <w:sz w:val="24"/>
          <w:szCs w:val="24"/>
        </w:rPr>
        <w:t>3</w:t>
      </w:r>
      <w:r w:rsidR="00714C8D" w:rsidRPr="007C49B1">
        <w:rPr>
          <w:rFonts w:ascii="Times New Roman" w:hAnsi="Times New Roman" w:cs="Times New Roman"/>
          <w:sz w:val="24"/>
          <w:szCs w:val="24"/>
        </w:rPr>
        <w:t xml:space="preserve">.  </w:t>
      </w:r>
      <w:r w:rsidRPr="007C49B1">
        <w:rPr>
          <w:rFonts w:ascii="Times New Roman" w:hAnsi="Times New Roman" w:cs="Times New Roman"/>
          <w:sz w:val="24"/>
          <w:szCs w:val="24"/>
        </w:rPr>
        <w:t>Постано</w:t>
      </w:r>
      <w:r w:rsidR="00527EA4" w:rsidRPr="007C49B1">
        <w:rPr>
          <w:rFonts w:ascii="Times New Roman" w:hAnsi="Times New Roman" w:cs="Times New Roman"/>
          <w:sz w:val="24"/>
          <w:szCs w:val="24"/>
        </w:rPr>
        <w:t>вление опубликовать</w:t>
      </w:r>
      <w:r w:rsidR="007C49B1">
        <w:rPr>
          <w:rFonts w:ascii="Times New Roman" w:hAnsi="Times New Roman" w:cs="Times New Roman"/>
          <w:sz w:val="24"/>
          <w:szCs w:val="24"/>
        </w:rPr>
        <w:t xml:space="preserve"> (обнародовать) </w:t>
      </w:r>
      <w:proofErr w:type="gramStart"/>
      <w:r w:rsidR="007C49B1">
        <w:rPr>
          <w:rFonts w:ascii="Times New Roman" w:hAnsi="Times New Roman" w:cs="Times New Roman"/>
          <w:sz w:val="24"/>
          <w:szCs w:val="24"/>
        </w:rPr>
        <w:t>согласно Устава</w:t>
      </w:r>
      <w:proofErr w:type="gramEnd"/>
      <w:r w:rsidR="007C49B1">
        <w:rPr>
          <w:rFonts w:ascii="Times New Roman" w:hAnsi="Times New Roman" w:cs="Times New Roman"/>
          <w:sz w:val="24"/>
          <w:szCs w:val="24"/>
        </w:rPr>
        <w:t>.</w:t>
      </w:r>
    </w:p>
    <w:p w:rsidR="00527EA4" w:rsidRDefault="00527EA4" w:rsidP="00714C8D">
      <w:pPr>
        <w:rPr>
          <w:rFonts w:ascii="Times New Roman" w:hAnsi="Times New Roman" w:cs="Times New Roman"/>
          <w:sz w:val="24"/>
          <w:szCs w:val="24"/>
        </w:rPr>
      </w:pPr>
    </w:p>
    <w:p w:rsidR="00BA0ED2" w:rsidRPr="00BA0ED2" w:rsidRDefault="00714C8D" w:rsidP="00BA0E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C49B1">
        <w:rPr>
          <w:rFonts w:ascii="Times New Roman" w:hAnsi="Times New Roman" w:cs="Times New Roman"/>
          <w:sz w:val="24"/>
          <w:szCs w:val="24"/>
        </w:rPr>
        <w:t>И.о. г</w:t>
      </w:r>
      <w:r>
        <w:rPr>
          <w:rFonts w:ascii="Times New Roman" w:hAnsi="Times New Roman" w:cs="Times New Roman"/>
          <w:sz w:val="24"/>
          <w:szCs w:val="24"/>
        </w:rPr>
        <w:t xml:space="preserve">лава администрации                                                             </w:t>
      </w:r>
      <w:r w:rsidR="007C49B1">
        <w:rPr>
          <w:rFonts w:ascii="Times New Roman" w:hAnsi="Times New Roman" w:cs="Times New Roman"/>
          <w:sz w:val="24"/>
          <w:szCs w:val="24"/>
        </w:rPr>
        <w:t>М.П. Карасева</w:t>
      </w:r>
    </w:p>
    <w:p w:rsidR="00BA0ED2" w:rsidRDefault="00BA0ED2" w:rsidP="00BA0ED2">
      <w:r>
        <w:rPr>
          <w:b/>
        </w:rPr>
        <w:t xml:space="preserve">                                                    </w:t>
      </w:r>
    </w:p>
    <w:p w:rsidR="00BA0ED2" w:rsidRDefault="00E55F12" w:rsidP="00BA0ED2">
      <w:pPr>
        <w:rPr>
          <w:b/>
        </w:rPr>
      </w:pPr>
      <w:r>
        <w:rPr>
          <w:b/>
        </w:rPr>
        <w:t xml:space="preserve">                   </w:t>
      </w:r>
      <w:r w:rsidR="00BA0ED2">
        <w:rPr>
          <w:b/>
        </w:rPr>
        <w:t xml:space="preserve">                                                     </w:t>
      </w:r>
    </w:p>
    <w:p w:rsidR="00BA0ED2" w:rsidRDefault="00BA0ED2" w:rsidP="00BA0ED2">
      <w:pPr>
        <w:rPr>
          <w:b/>
        </w:rPr>
      </w:pPr>
      <w:r>
        <w:rPr>
          <w:b/>
        </w:rPr>
        <w:t xml:space="preserve">                                                                           </w:t>
      </w:r>
    </w:p>
    <w:p w:rsidR="00BA0ED2" w:rsidRDefault="00BA0ED2" w:rsidP="00BA0ED2">
      <w:pPr>
        <w:rPr>
          <w:b/>
        </w:rPr>
      </w:pPr>
    </w:p>
    <w:p w:rsidR="00BA0ED2" w:rsidRDefault="00BA0ED2" w:rsidP="00BA0ED2">
      <w:pPr>
        <w:rPr>
          <w:b/>
        </w:rPr>
      </w:pPr>
      <w:r>
        <w:rPr>
          <w:b/>
        </w:rPr>
        <w:lastRenderedPageBreak/>
        <w:t xml:space="preserve">                              </w:t>
      </w:r>
    </w:p>
    <w:p w:rsidR="009A46A8" w:rsidRPr="00E55F12" w:rsidRDefault="00BA0ED2">
      <w:pPr>
        <w:rPr>
          <w:b/>
        </w:rPr>
      </w:pPr>
      <w:r>
        <w:rPr>
          <w:b/>
        </w:rPr>
        <w:t xml:space="preserve">                                                                 </w:t>
      </w:r>
    </w:p>
    <w:sectPr w:rsidR="009A46A8" w:rsidRPr="00E55F12" w:rsidSect="00E55F12">
      <w:pgSz w:w="11906" w:h="16838"/>
      <w:pgMar w:top="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4C8D"/>
    <w:rsid w:val="00283D07"/>
    <w:rsid w:val="00306276"/>
    <w:rsid w:val="003644AF"/>
    <w:rsid w:val="00527EA4"/>
    <w:rsid w:val="006144EF"/>
    <w:rsid w:val="00687C41"/>
    <w:rsid w:val="00693D05"/>
    <w:rsid w:val="006A4E13"/>
    <w:rsid w:val="00714C8D"/>
    <w:rsid w:val="00767DB4"/>
    <w:rsid w:val="007C49B1"/>
    <w:rsid w:val="008E0DB4"/>
    <w:rsid w:val="009A46A8"/>
    <w:rsid w:val="009D04DD"/>
    <w:rsid w:val="00A81767"/>
    <w:rsid w:val="00AA03FE"/>
    <w:rsid w:val="00AA36D2"/>
    <w:rsid w:val="00BA0ED2"/>
    <w:rsid w:val="00BE2856"/>
    <w:rsid w:val="00DC532E"/>
    <w:rsid w:val="00E27FBC"/>
    <w:rsid w:val="00E55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0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C8D"/>
    <w:pPr>
      <w:spacing w:after="200" w:afterAutospacing="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14C8D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714C8D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714C8D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714C8D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5">
    <w:name w:val="Body Text"/>
    <w:basedOn w:val="a"/>
    <w:link w:val="a6"/>
    <w:uiPriority w:val="99"/>
    <w:rsid w:val="00714C8D"/>
    <w:pPr>
      <w:shd w:val="clear" w:color="auto" w:fill="FFFFFF"/>
      <w:spacing w:after="0" w:line="322" w:lineRule="exact"/>
      <w:ind w:hanging="640"/>
      <w:jc w:val="both"/>
    </w:pPr>
    <w:rPr>
      <w:rFonts w:ascii="Times New Roman" w:eastAsia="Calibri" w:hAnsi="Times New Roman" w:cs="Times New Roman"/>
      <w:sz w:val="27"/>
      <w:szCs w:val="27"/>
    </w:rPr>
  </w:style>
  <w:style w:type="character" w:customStyle="1" w:styleId="a6">
    <w:name w:val="Основной текст Знак"/>
    <w:basedOn w:val="a0"/>
    <w:link w:val="a5"/>
    <w:uiPriority w:val="99"/>
    <w:rsid w:val="00714C8D"/>
    <w:rPr>
      <w:rFonts w:eastAsia="Calibri"/>
      <w:sz w:val="27"/>
      <w:szCs w:val="27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BA0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0E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2025-12-24T07:32:00Z</dcterms:created>
  <dcterms:modified xsi:type="dcterms:W3CDTF">2026-03-16T11:25:00Z</dcterms:modified>
</cp:coreProperties>
</file>